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73613A" w:rsidRDefault="00CB7086" w:rsidP="00C4103F">
      <w:pPr>
        <w:rPr>
          <w:rFonts w:asciiTheme="majorHAnsi" w:hAnsiTheme="majorHAnsi" w:cs="Arial"/>
        </w:rPr>
      </w:pPr>
    </w:p>
    <w:p w14:paraId="2CF67FE1" w14:textId="77777777" w:rsidR="00AC3EA1" w:rsidRPr="0073613A" w:rsidRDefault="00AC3EA1" w:rsidP="00AC3EA1">
      <w:pPr>
        <w:jc w:val="center"/>
        <w:rPr>
          <w:rFonts w:asciiTheme="majorHAnsi" w:hAnsiTheme="majorHAnsi"/>
          <w:b/>
        </w:rPr>
      </w:pPr>
      <w:r w:rsidRPr="0073613A">
        <w:rPr>
          <w:rFonts w:asciiTheme="majorHAnsi" w:hAnsiTheme="majorHAnsi"/>
          <w:b/>
        </w:rPr>
        <w:t>ZOBOWIĄZANIA PODMIOTU</w:t>
      </w:r>
    </w:p>
    <w:p w14:paraId="0794A0CD" w14:textId="77777777" w:rsidR="00AC3EA1" w:rsidRPr="0073613A" w:rsidRDefault="00AC3EA1" w:rsidP="00AC3EA1">
      <w:pPr>
        <w:jc w:val="center"/>
        <w:rPr>
          <w:rFonts w:asciiTheme="majorHAnsi" w:hAnsiTheme="majorHAnsi"/>
          <w:b/>
        </w:rPr>
      </w:pPr>
      <w:r w:rsidRPr="0073613A">
        <w:rPr>
          <w:rFonts w:asciiTheme="majorHAnsi" w:hAnsiTheme="majorHAnsi"/>
          <w:b/>
        </w:rPr>
        <w:t>do oddania do dyspozycji Wykonawcy niezbędnych zasobów na potrzeby realizacji zamówienia</w:t>
      </w:r>
    </w:p>
    <w:p w14:paraId="417EF73B" w14:textId="77777777" w:rsidR="00842A8F" w:rsidRDefault="0073613A" w:rsidP="0073613A">
      <w:pPr>
        <w:pStyle w:val="Akapitzlist"/>
        <w:ind w:left="284"/>
        <w:jc w:val="both"/>
        <w:rPr>
          <w:rFonts w:asciiTheme="majorHAnsi" w:hAnsiTheme="majorHAnsi" w:cs="Arial"/>
          <w:b/>
          <w:color w:val="000000"/>
        </w:rPr>
      </w:pPr>
      <w:r w:rsidRPr="0073613A">
        <w:rPr>
          <w:rFonts w:asciiTheme="majorHAnsi" w:hAnsiTheme="majorHAnsi" w:cs="Arial"/>
          <w:b/>
          <w:color w:val="000000"/>
        </w:rPr>
        <w:t xml:space="preserve">pn. </w:t>
      </w:r>
      <w:r w:rsidR="00842A8F" w:rsidRPr="00842A8F">
        <w:rPr>
          <w:rFonts w:asciiTheme="majorHAnsi" w:hAnsiTheme="majorHAnsi" w:cs="Arial"/>
          <w:b/>
          <w:color w:val="000000"/>
        </w:rPr>
        <w:t>Sukcesywne wykonanie i dostawa tablic z wytłoczonymi numerami rejestracyjnymi do realizacji zadań Starosty Jędrzejowskiego związanych z rejestracją pojazdów oraz odbiór i zniszczenie wycofanych z użytku tablic rejestracyjnych,</w:t>
      </w:r>
    </w:p>
    <w:p w14:paraId="517AAD70" w14:textId="0180E069" w:rsidR="005A5439" w:rsidRPr="0073613A" w:rsidRDefault="005A5439" w:rsidP="0073613A">
      <w:pPr>
        <w:pStyle w:val="Akapitzlist"/>
        <w:ind w:left="284"/>
        <w:jc w:val="both"/>
        <w:rPr>
          <w:rFonts w:asciiTheme="majorHAnsi" w:hAnsiTheme="majorHAnsi" w:cs="Arial"/>
          <w:b/>
          <w:color w:val="00000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</w:t>
      </w:r>
      <w:proofErr w:type="gramStart"/>
      <w:r>
        <w:rPr>
          <w:rFonts w:ascii="Cambria" w:hAnsi="Cambria" w:cs="Arial"/>
          <w:i/>
          <w:sz w:val="16"/>
          <w:szCs w:val="16"/>
        </w:rPr>
        <w:t xml:space="preserve">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</w:t>
      </w:r>
      <w:proofErr w:type="gramEnd"/>
      <w:r w:rsidRPr="00985A68">
        <w:rPr>
          <w:rFonts w:ascii="Cambria" w:hAnsi="Cambria" w:cs="Arial"/>
          <w:i/>
          <w:sz w:val="16"/>
          <w:szCs w:val="16"/>
        </w:rPr>
        <w:t xml:space="preserve">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27EF8" w14:textId="77777777" w:rsidR="00A5286A" w:rsidRDefault="00A5286A" w:rsidP="0038231F">
      <w:pPr>
        <w:spacing w:after="0" w:line="240" w:lineRule="auto"/>
      </w:pPr>
      <w:r>
        <w:separator/>
      </w:r>
    </w:p>
  </w:endnote>
  <w:endnote w:type="continuationSeparator" w:id="0">
    <w:p w14:paraId="4D63A032" w14:textId="77777777" w:rsidR="00A5286A" w:rsidRDefault="00A528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8120" w14:textId="615DFD3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3613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AE75F" w14:textId="77777777" w:rsidR="00A5286A" w:rsidRDefault="00A5286A" w:rsidP="0038231F">
      <w:pPr>
        <w:spacing w:after="0" w:line="240" w:lineRule="auto"/>
      </w:pPr>
      <w:r>
        <w:separator/>
      </w:r>
    </w:p>
  </w:footnote>
  <w:footnote w:type="continuationSeparator" w:id="0">
    <w:p w14:paraId="77EBB7C8" w14:textId="77777777" w:rsidR="00A5286A" w:rsidRDefault="00A528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7D3C7413" w14:textId="0CB1E3CF" w:rsidR="003C1988" w:rsidRPr="00D4455F" w:rsidRDefault="0073613A" w:rsidP="00D4455F">
    <w:pPr>
      <w:pStyle w:val="Nagwek"/>
    </w:pPr>
    <w:r w:rsidRPr="0073613A">
      <w:rPr>
        <w:rFonts w:ascii="Cambria" w:hAnsi="Cambria"/>
        <w:b/>
        <w:sz w:val="20"/>
        <w:szCs w:val="20"/>
      </w:rPr>
      <w:t>Numer referencyjny: IP-III.272.</w:t>
    </w:r>
    <w:r w:rsidR="004C56C1">
      <w:rPr>
        <w:rFonts w:ascii="Cambria" w:hAnsi="Cambria"/>
        <w:b/>
        <w:sz w:val="20"/>
        <w:szCs w:val="20"/>
      </w:rPr>
      <w:t>10</w:t>
    </w:r>
    <w:r w:rsidRPr="0073613A">
      <w:rPr>
        <w:rFonts w:ascii="Cambria" w:hAnsi="Cambria"/>
        <w:b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944655">
    <w:abstractNumId w:val="11"/>
  </w:num>
  <w:num w:numId="2" w16cid:durableId="2112894799">
    <w:abstractNumId w:val="1"/>
  </w:num>
  <w:num w:numId="3" w16cid:durableId="140000451">
    <w:abstractNumId w:val="7"/>
  </w:num>
  <w:num w:numId="4" w16cid:durableId="1265504931">
    <w:abstractNumId w:val="13"/>
  </w:num>
  <w:num w:numId="5" w16cid:durableId="1285161579">
    <w:abstractNumId w:val="12"/>
  </w:num>
  <w:num w:numId="6" w16cid:durableId="1685474844">
    <w:abstractNumId w:val="6"/>
  </w:num>
  <w:num w:numId="7" w16cid:durableId="476993421">
    <w:abstractNumId w:val="2"/>
  </w:num>
  <w:num w:numId="8" w16cid:durableId="1741365134">
    <w:abstractNumId w:val="16"/>
  </w:num>
  <w:num w:numId="9" w16cid:durableId="841089761">
    <w:abstractNumId w:val="8"/>
  </w:num>
  <w:num w:numId="10" w16cid:durableId="329142302">
    <w:abstractNumId w:val="9"/>
  </w:num>
  <w:num w:numId="11" w16cid:durableId="809323991">
    <w:abstractNumId w:val="0"/>
    <w:lvlOverride w:ilvl="0">
      <w:startOverride w:val="1"/>
    </w:lvlOverride>
  </w:num>
  <w:num w:numId="12" w16cid:durableId="1650743433">
    <w:abstractNumId w:val="15"/>
  </w:num>
  <w:num w:numId="13" w16cid:durableId="1136993868">
    <w:abstractNumId w:val="4"/>
  </w:num>
  <w:num w:numId="14" w16cid:durableId="1431896314">
    <w:abstractNumId w:val="14"/>
  </w:num>
  <w:num w:numId="15" w16cid:durableId="1607224655">
    <w:abstractNumId w:val="10"/>
  </w:num>
  <w:num w:numId="16" w16cid:durableId="554588722">
    <w:abstractNumId w:val="3"/>
  </w:num>
  <w:num w:numId="17" w16cid:durableId="14106924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30E5C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56C1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3613A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42A8F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86A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13F3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05F9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854CD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42FED9B2-8928-40FC-964A-F99AE048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8</cp:revision>
  <cp:lastPrinted>2016-07-26T10:32:00Z</cp:lastPrinted>
  <dcterms:created xsi:type="dcterms:W3CDTF">2025-08-24T04:57:00Z</dcterms:created>
  <dcterms:modified xsi:type="dcterms:W3CDTF">2025-11-19T22:52:00Z</dcterms:modified>
</cp:coreProperties>
</file>